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114982" w:rsidRDefault="000F1497" w:rsidP="002A18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114982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114982" w:rsidRDefault="00D41480" w:rsidP="00C8737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Pr="00114982">
        <w:rPr>
          <w:rFonts w:ascii="Times New Roman" w:hAnsi="Times New Roman" w:cs="Times New Roman"/>
          <w:sz w:val="28"/>
          <w:szCs w:val="28"/>
          <w:u w:val="single"/>
        </w:rPr>
        <w:t>Департамент экономического развития администрации города Твери.</w:t>
      </w:r>
    </w:p>
    <w:p w:rsidR="00D41480" w:rsidRPr="00114982" w:rsidRDefault="00D41480" w:rsidP="00C8737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</w:rPr>
        <w:t>1.</w:t>
      </w:r>
      <w:r w:rsidRPr="007E1755">
        <w:rPr>
          <w:rFonts w:ascii="Times New Roman" w:hAnsi="Times New Roman" w:cs="Times New Roman"/>
          <w:sz w:val="28"/>
          <w:szCs w:val="28"/>
        </w:rPr>
        <w:t xml:space="preserve">2. Вид и наименование проекта муниципального нормативного правового акта: </w:t>
      </w:r>
      <w:r w:rsidR="007E1755" w:rsidRPr="007E1755">
        <w:rPr>
          <w:rFonts w:ascii="Times New Roman" w:hAnsi="Times New Roman" w:cs="Times New Roman"/>
          <w:sz w:val="28"/>
          <w:szCs w:val="28"/>
        </w:rPr>
        <w:t>решение Тверской городской Думы «</w:t>
      </w:r>
      <w:r w:rsidR="007E1755" w:rsidRPr="007E1755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Тверской городской Думы от 16.10.2014 № 368 «Об утверждении Правил благоустройства территории  города Твери</w:t>
      </w:r>
      <w:r w:rsidRPr="007E1755">
        <w:rPr>
          <w:rFonts w:ascii="Times New Roman" w:hAnsi="Times New Roman" w:cs="Times New Roman"/>
          <w:bCs/>
          <w:sz w:val="28"/>
          <w:szCs w:val="28"/>
        </w:rPr>
        <w:t>»</w:t>
      </w:r>
      <w:r w:rsidR="00A8298C">
        <w:rPr>
          <w:rFonts w:ascii="Times New Roman" w:hAnsi="Times New Roman" w:cs="Times New Roman"/>
          <w:bCs/>
          <w:sz w:val="28"/>
          <w:szCs w:val="28"/>
        </w:rPr>
        <w:t xml:space="preserve"> (далее – проект решения)</w:t>
      </w:r>
      <w:bookmarkStart w:id="0" w:name="_GoBack"/>
      <w:bookmarkEnd w:id="0"/>
      <w:r w:rsidRPr="007E1755">
        <w:rPr>
          <w:rFonts w:ascii="Times New Roman" w:hAnsi="Times New Roman" w:cs="Times New Roman"/>
          <w:sz w:val="28"/>
          <w:szCs w:val="28"/>
        </w:rPr>
        <w:t>.</w:t>
      </w:r>
    </w:p>
    <w:p w:rsidR="00D41480" w:rsidRPr="009974FF" w:rsidRDefault="00D41480" w:rsidP="009974F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4FF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нормативного правового акта: 20</w:t>
      </w:r>
      <w:r w:rsidR="00BE1633" w:rsidRPr="009974FF">
        <w:rPr>
          <w:rFonts w:ascii="Times New Roman" w:hAnsi="Times New Roman" w:cs="Times New Roman"/>
          <w:sz w:val="28"/>
          <w:szCs w:val="28"/>
        </w:rPr>
        <w:t>2</w:t>
      </w:r>
      <w:r w:rsidR="009974FF" w:rsidRPr="009974FF">
        <w:rPr>
          <w:rFonts w:ascii="Times New Roman" w:hAnsi="Times New Roman" w:cs="Times New Roman"/>
          <w:sz w:val="28"/>
          <w:szCs w:val="28"/>
        </w:rPr>
        <w:t>1</w:t>
      </w:r>
      <w:r w:rsidRPr="009974F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F1497" w:rsidRPr="009974FF" w:rsidRDefault="000F1497" w:rsidP="009974FF">
      <w:pPr>
        <w:pStyle w:val="ConsPlusNonformat"/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4FF">
        <w:rPr>
          <w:rFonts w:ascii="Times New Roman" w:hAnsi="Times New Roman" w:cs="Times New Roman"/>
          <w:sz w:val="28"/>
          <w:szCs w:val="28"/>
        </w:rPr>
        <w:t>1.</w:t>
      </w:r>
      <w:r w:rsidR="008247D2" w:rsidRPr="009974FF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 w:rsidRPr="009974FF">
        <w:rPr>
          <w:rFonts w:ascii="Times New Roman" w:hAnsi="Times New Roman" w:cs="Times New Roman"/>
          <w:sz w:val="28"/>
          <w:szCs w:val="28"/>
        </w:rPr>
        <w:t>ы</w:t>
      </w:r>
      <w:r w:rsidR="000B08D9" w:rsidRPr="009974FF">
        <w:rPr>
          <w:rFonts w:ascii="Times New Roman" w:hAnsi="Times New Roman" w:cs="Times New Roman"/>
          <w:sz w:val="28"/>
          <w:szCs w:val="28"/>
        </w:rPr>
        <w:t>,</w:t>
      </w:r>
      <w:r w:rsidR="00126911" w:rsidRPr="009974FF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9974FF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9974FF">
        <w:rPr>
          <w:rFonts w:ascii="Times New Roman" w:hAnsi="Times New Roman" w:cs="Times New Roman"/>
          <w:sz w:val="28"/>
          <w:szCs w:val="28"/>
        </w:rPr>
        <w:t xml:space="preserve"> </w:t>
      </w:r>
      <w:r w:rsidRPr="009974FF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D41480" w:rsidRPr="007E1755" w:rsidRDefault="009974FF" w:rsidP="00997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1755">
        <w:rPr>
          <w:rFonts w:ascii="Times New Roman" w:eastAsiaTheme="minorHAnsi" w:hAnsi="Times New Roman"/>
          <w:sz w:val="28"/>
          <w:szCs w:val="28"/>
        </w:rPr>
        <w:t xml:space="preserve">- </w:t>
      </w:r>
      <w:r w:rsidR="007E1755" w:rsidRPr="007E1755">
        <w:rPr>
          <w:rFonts w:ascii="Times New Roman" w:eastAsiaTheme="minorHAnsi" w:hAnsi="Times New Roman"/>
          <w:sz w:val="28"/>
          <w:szCs w:val="28"/>
        </w:rPr>
        <w:t xml:space="preserve">действующая редакция </w:t>
      </w:r>
      <w:proofErr w:type="gramStart"/>
      <w:r w:rsidR="007E1755" w:rsidRPr="007E1755">
        <w:rPr>
          <w:rFonts w:ascii="Times New Roman" w:hAnsi="Times New Roman"/>
          <w:sz w:val="28"/>
          <w:szCs w:val="28"/>
        </w:rPr>
        <w:t>Правил благоустройства  территории  города Твери</w:t>
      </w:r>
      <w:proofErr w:type="gramEnd"/>
      <w:r w:rsidR="007E1755" w:rsidRPr="007E1755">
        <w:rPr>
          <w:rFonts w:ascii="Times New Roman" w:hAnsi="Times New Roman"/>
          <w:sz w:val="28"/>
          <w:szCs w:val="28"/>
        </w:rPr>
        <w:t xml:space="preserve"> не соответствует </w:t>
      </w:r>
      <w:r w:rsidR="007E1755" w:rsidRPr="007E1755">
        <w:rPr>
          <w:rFonts w:ascii="Times New Roman" w:hAnsi="Times New Roman"/>
          <w:color w:val="000000" w:themeColor="text1"/>
          <w:sz w:val="28"/>
          <w:szCs w:val="28"/>
        </w:rPr>
        <w:t xml:space="preserve">позиции Конституционного Суда Российской Федерации, изложенной в </w:t>
      </w:r>
      <w:r w:rsidR="007E1755" w:rsidRPr="007E1755">
        <w:rPr>
          <w:rFonts w:ascii="Times New Roman" w:hAnsi="Times New Roman"/>
          <w:sz w:val="28"/>
          <w:szCs w:val="28"/>
        </w:rPr>
        <w:t>постановлении от 19.04.2021 № 14-П,</w:t>
      </w:r>
      <w:r w:rsidR="007E1755" w:rsidRPr="007E1755">
        <w:rPr>
          <w:rFonts w:ascii="Times New Roman" w:hAnsi="Times New Roman"/>
          <w:color w:val="000000" w:themeColor="text1"/>
          <w:sz w:val="28"/>
          <w:szCs w:val="28"/>
        </w:rPr>
        <w:t xml:space="preserve"> по вопросу размещения нестационарных торговых объектов на придомовой территории</w:t>
      </w:r>
      <w:r w:rsidR="00D41480" w:rsidRPr="007E1755">
        <w:rPr>
          <w:rFonts w:ascii="Times New Roman" w:hAnsi="Times New Roman"/>
          <w:sz w:val="28"/>
          <w:szCs w:val="28"/>
        </w:rPr>
        <w:t>.</w:t>
      </w:r>
    </w:p>
    <w:p w:rsidR="000F1497" w:rsidRPr="00AB1A09" w:rsidRDefault="00126911" w:rsidP="00AB1A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A09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AB1A09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1753D5" w:rsidRPr="00E1717F" w:rsidRDefault="00E1717F" w:rsidP="00AB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717F">
        <w:rPr>
          <w:rFonts w:ascii="Times New Roman" w:eastAsiaTheme="minorHAnsi" w:hAnsi="Times New Roman"/>
          <w:sz w:val="28"/>
          <w:szCs w:val="28"/>
        </w:rPr>
        <w:t xml:space="preserve">- </w:t>
      </w:r>
      <w:r w:rsidR="007E1755" w:rsidRPr="007E1755">
        <w:rPr>
          <w:rFonts w:ascii="Times New Roman" w:hAnsi="Times New Roman"/>
          <w:sz w:val="28"/>
          <w:szCs w:val="28"/>
        </w:rPr>
        <w:t xml:space="preserve">приведение действующей </w:t>
      </w:r>
      <w:proofErr w:type="gramStart"/>
      <w:r w:rsidR="007E1755" w:rsidRPr="007E1755">
        <w:rPr>
          <w:rFonts w:ascii="Times New Roman" w:hAnsi="Times New Roman"/>
          <w:sz w:val="28"/>
          <w:szCs w:val="28"/>
        </w:rPr>
        <w:t>редакции Правил благоустройства территории города Твери</w:t>
      </w:r>
      <w:proofErr w:type="gramEnd"/>
      <w:r w:rsidR="007E1755" w:rsidRPr="007E1755">
        <w:rPr>
          <w:rFonts w:ascii="Times New Roman" w:hAnsi="Times New Roman"/>
          <w:sz w:val="28"/>
          <w:szCs w:val="28"/>
        </w:rPr>
        <w:t xml:space="preserve"> в соответствие с позицией </w:t>
      </w:r>
      <w:r w:rsidR="007E1755" w:rsidRPr="007E1755">
        <w:rPr>
          <w:rFonts w:ascii="Times New Roman" w:hAnsi="Times New Roman"/>
          <w:color w:val="000000" w:themeColor="text1"/>
          <w:sz w:val="28"/>
          <w:szCs w:val="28"/>
        </w:rPr>
        <w:t xml:space="preserve">Конституционного Суда Российской Федерации, изложенной в </w:t>
      </w:r>
      <w:r w:rsidR="007E1755" w:rsidRPr="007E1755">
        <w:rPr>
          <w:rFonts w:ascii="Times New Roman" w:hAnsi="Times New Roman"/>
          <w:sz w:val="28"/>
          <w:szCs w:val="28"/>
        </w:rPr>
        <w:t>постановлении от 19.04.2021 № 14-П</w:t>
      </w:r>
      <w:r w:rsidR="00AB1A09" w:rsidRPr="007E1755">
        <w:rPr>
          <w:rFonts w:ascii="Times New Roman" w:hAnsi="Times New Roman"/>
          <w:sz w:val="28"/>
          <w:szCs w:val="28"/>
        </w:rPr>
        <w:t>.</w:t>
      </w:r>
      <w:r w:rsidR="001753D5" w:rsidRPr="00E1717F">
        <w:rPr>
          <w:rFonts w:ascii="Times New Roman" w:hAnsi="Times New Roman"/>
          <w:sz w:val="28"/>
          <w:szCs w:val="28"/>
        </w:rPr>
        <w:t xml:space="preserve"> </w:t>
      </w:r>
    </w:p>
    <w:p w:rsidR="000B08D9" w:rsidRPr="00114982" w:rsidRDefault="000B08D9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98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B19D3" w:rsidRPr="00114982" w:rsidRDefault="00CA49C8" w:rsidP="00E17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</w:t>
      </w:r>
      <w:r w:rsidR="007E1755">
        <w:rPr>
          <w:rFonts w:ascii="Times New Roman" w:hAnsi="Times New Roman"/>
          <w:sz w:val="28"/>
          <w:szCs w:val="28"/>
        </w:rPr>
        <w:t xml:space="preserve">редставленным проектом решения предлагается внести </w:t>
      </w:r>
      <w:r w:rsidR="007E1755">
        <w:rPr>
          <w:rFonts w:ascii="Times New Roman" w:hAnsi="Times New Roman"/>
          <w:color w:val="000000" w:themeColor="text1"/>
          <w:sz w:val="28"/>
          <w:szCs w:val="28"/>
        </w:rPr>
        <w:t>изменения в Правила благоустройства территории города Твери с учетом позиции Конституционного Суда Российской Федерации в части отмены установленного безусловного запрета на размещение нестационарных торговых объектов на придомовой территории</w:t>
      </w:r>
      <w:r w:rsidR="000B19D3" w:rsidRPr="0011498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2A18AF" w:rsidRPr="00114982" w:rsidRDefault="000F1497" w:rsidP="002D6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1.7. Срок, в</w:t>
      </w:r>
      <w:r w:rsidR="00C815F7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114982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114982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 xml:space="preserve">правового регулирования (заполняется только </w:t>
      </w:r>
      <w:r w:rsidR="002D6514" w:rsidRPr="00114982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8E3715" w:rsidRPr="00114982">
        <w:rPr>
          <w:rFonts w:ascii="Times New Roman" w:hAnsi="Times New Roman"/>
          <w:sz w:val="28"/>
          <w:szCs w:val="28"/>
        </w:rPr>
        <w:t xml:space="preserve"> </w:t>
      </w:r>
      <w:r w:rsidR="000B19D3" w:rsidRPr="00114982">
        <w:rPr>
          <w:rFonts w:ascii="Times New Roman" w:hAnsi="Times New Roman"/>
          <w:sz w:val="28"/>
          <w:szCs w:val="28"/>
        </w:rPr>
        <w:t>-</w:t>
      </w:r>
      <w:r w:rsidR="002A18AF" w:rsidRPr="00114982">
        <w:rPr>
          <w:rFonts w:ascii="Times New Roman" w:hAnsi="Times New Roman"/>
          <w:sz w:val="28"/>
          <w:szCs w:val="28"/>
        </w:rPr>
        <w:t xml:space="preserve"> </w:t>
      </w:r>
    </w:p>
    <w:p w:rsidR="00AC32B0" w:rsidRPr="00114982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114982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114982">
        <w:rPr>
          <w:rFonts w:ascii="Times New Roman" w:hAnsi="Times New Roman" w:cs="Times New Roman"/>
          <w:sz w:val="28"/>
          <w:szCs w:val="28"/>
        </w:rPr>
        <w:t xml:space="preserve">): </w:t>
      </w:r>
      <w:r w:rsidR="002D6179" w:rsidRPr="00114982">
        <w:rPr>
          <w:rFonts w:ascii="Times New Roman" w:hAnsi="Times New Roman" w:cs="Times New Roman"/>
          <w:sz w:val="28"/>
          <w:szCs w:val="28"/>
        </w:rPr>
        <w:t>-</w:t>
      </w:r>
      <w:r w:rsidR="0032311F" w:rsidRPr="001149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114982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 w:rsidRPr="00114982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F0A" w:rsidRPr="00114982">
        <w:rPr>
          <w:rFonts w:ascii="Times New Roman" w:hAnsi="Times New Roman" w:cs="Times New Roman"/>
          <w:sz w:val="28"/>
          <w:szCs w:val="28"/>
          <w:u w:val="single"/>
        </w:rPr>
        <w:t>отдела бухгалтерского учета и организационной работы</w:t>
      </w:r>
      <w:r w:rsidR="006664BE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, департамента </w:t>
      </w:r>
      <w:r w:rsidR="000D41AC" w:rsidRPr="00114982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664BE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r w:rsidR="00AC2FD1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 w:rsidRPr="00114982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 w:rsidRPr="00114982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почты: </w:t>
      </w:r>
      <w:r w:rsidR="00C815F7" w:rsidRPr="00114982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>2. Описание проблемы, на решение которой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Pr="00114982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25CCB" w:rsidRPr="00AB1A09" w:rsidRDefault="000F1306" w:rsidP="007E1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1A09">
        <w:rPr>
          <w:rFonts w:ascii="Times New Roman" w:eastAsiaTheme="minorHAnsi" w:hAnsi="Times New Roman"/>
          <w:sz w:val="28"/>
          <w:szCs w:val="28"/>
        </w:rPr>
        <w:t>-</w:t>
      </w:r>
      <w:r w:rsidR="000151C1" w:rsidRPr="00AB1A09">
        <w:rPr>
          <w:rFonts w:ascii="Times New Roman" w:eastAsiaTheme="minorHAnsi" w:hAnsi="Times New Roman"/>
          <w:sz w:val="28"/>
          <w:szCs w:val="28"/>
        </w:rPr>
        <w:t xml:space="preserve"> </w:t>
      </w:r>
      <w:r w:rsidR="007E1755" w:rsidRPr="007E1755">
        <w:rPr>
          <w:rFonts w:ascii="Times New Roman" w:eastAsiaTheme="minorHAnsi" w:hAnsi="Times New Roman"/>
          <w:sz w:val="28"/>
          <w:szCs w:val="28"/>
        </w:rPr>
        <w:t xml:space="preserve">действующая редакция </w:t>
      </w:r>
      <w:proofErr w:type="gramStart"/>
      <w:r w:rsidR="007E1755" w:rsidRPr="007E1755">
        <w:rPr>
          <w:rFonts w:ascii="Times New Roman" w:hAnsi="Times New Roman"/>
          <w:sz w:val="28"/>
          <w:szCs w:val="28"/>
        </w:rPr>
        <w:t>Правил благоустройства  территории  города Твери</w:t>
      </w:r>
      <w:proofErr w:type="gramEnd"/>
      <w:r w:rsidR="007E1755" w:rsidRPr="007E1755">
        <w:rPr>
          <w:rFonts w:ascii="Times New Roman" w:hAnsi="Times New Roman"/>
          <w:sz w:val="28"/>
          <w:szCs w:val="28"/>
        </w:rPr>
        <w:t xml:space="preserve"> не соответствует </w:t>
      </w:r>
      <w:r w:rsidR="007E1755" w:rsidRPr="007E1755">
        <w:rPr>
          <w:rFonts w:ascii="Times New Roman" w:hAnsi="Times New Roman"/>
          <w:color w:val="000000" w:themeColor="text1"/>
          <w:sz w:val="28"/>
          <w:szCs w:val="28"/>
        </w:rPr>
        <w:t xml:space="preserve">позиции Конституционного Суда Российской Федерации, изложенной в </w:t>
      </w:r>
      <w:r w:rsidR="007E1755" w:rsidRPr="007E1755">
        <w:rPr>
          <w:rFonts w:ascii="Times New Roman" w:hAnsi="Times New Roman"/>
          <w:sz w:val="28"/>
          <w:szCs w:val="28"/>
        </w:rPr>
        <w:t>постановлении от 19.04.2021 № 14-П,</w:t>
      </w:r>
      <w:r w:rsidR="007E1755" w:rsidRPr="007E1755">
        <w:rPr>
          <w:rFonts w:ascii="Times New Roman" w:hAnsi="Times New Roman"/>
          <w:color w:val="000000" w:themeColor="text1"/>
          <w:sz w:val="28"/>
          <w:szCs w:val="28"/>
        </w:rPr>
        <w:t xml:space="preserve"> по вопросу размещения нестационарных торговых объектов на придомовой территории</w:t>
      </w:r>
      <w:r w:rsidR="000D41AC" w:rsidRPr="00AB1A0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503E0" w:rsidRPr="00114982" w:rsidRDefault="000F1497" w:rsidP="00506F64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8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7E1755">
        <w:rPr>
          <w:rFonts w:ascii="Times New Roman" w:hAnsi="Times New Roman" w:cs="Times New Roman"/>
          <w:sz w:val="28"/>
          <w:szCs w:val="28"/>
        </w:rPr>
        <w:t>обращение Уполномоченного по защите прав предпринимателей в Тверской области</w:t>
      </w:r>
      <w:r w:rsidR="0032311F" w:rsidRPr="00114982">
        <w:rPr>
          <w:rFonts w:ascii="Times New Roman" w:hAnsi="Times New Roman" w:cs="Times New Roman"/>
          <w:sz w:val="28"/>
          <w:szCs w:val="28"/>
        </w:rPr>
        <w:t>.</w:t>
      </w:r>
      <w:r w:rsidR="007E1755">
        <w:rPr>
          <w:rFonts w:ascii="Times New Roman" w:hAnsi="Times New Roman" w:cs="Times New Roman"/>
          <w:sz w:val="28"/>
          <w:szCs w:val="28"/>
        </w:rPr>
        <w:t xml:space="preserve"> </w:t>
      </w:r>
      <w:r w:rsidR="0032311F" w:rsidRPr="00114982">
        <w:rPr>
          <w:rFonts w:ascii="Times New Roman" w:hAnsi="Times New Roman" w:cs="Times New Roman"/>
          <w:sz w:val="28"/>
          <w:szCs w:val="28"/>
        </w:rPr>
        <w:t xml:space="preserve">Для устранения возникшей проблемы подготовлен рассматриваемый проект </w:t>
      </w:r>
      <w:r w:rsidR="00A8298C">
        <w:rPr>
          <w:rFonts w:ascii="Times New Roman" w:hAnsi="Times New Roman" w:cs="Times New Roman"/>
          <w:sz w:val="28"/>
          <w:szCs w:val="28"/>
        </w:rPr>
        <w:t>решения</w:t>
      </w:r>
      <w:r w:rsidR="00B25CCB" w:rsidRPr="0011498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114982" w:rsidRDefault="000F1497" w:rsidP="00846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2.3. Социальные группы, заинтересованные в устранении проблемы,</w:t>
      </w:r>
      <w:r w:rsidR="006C4037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114982">
        <w:rPr>
          <w:rFonts w:ascii="Times New Roman" w:hAnsi="Times New Roman"/>
          <w:sz w:val="28"/>
          <w:szCs w:val="28"/>
        </w:rPr>
        <w:t xml:space="preserve"> юридические лица, индивидуальные предприниматели, </w:t>
      </w:r>
      <w:r w:rsidR="00123C16" w:rsidRPr="00114982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0B19D3" w:rsidRPr="00114982">
        <w:rPr>
          <w:rFonts w:ascii="Times New Roman" w:hAnsi="Times New Roman"/>
          <w:sz w:val="28"/>
          <w:szCs w:val="28"/>
        </w:rPr>
        <w:t>.</w:t>
      </w:r>
    </w:p>
    <w:p w:rsidR="0007209A" w:rsidRPr="00114982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 w:rsidRPr="0011498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506F64" w:rsidRPr="00114982">
        <w:rPr>
          <w:rFonts w:ascii="Times New Roman" w:hAnsi="Times New Roman"/>
          <w:sz w:val="28"/>
          <w:szCs w:val="28"/>
        </w:rPr>
        <w:t xml:space="preserve"> </w:t>
      </w:r>
      <w:r w:rsidR="007E1755">
        <w:rPr>
          <w:rFonts w:ascii="Times New Roman" w:hAnsi="Times New Roman"/>
          <w:sz w:val="28"/>
          <w:szCs w:val="28"/>
        </w:rPr>
        <w:t>ограничение прав собственников земельных участков под многоквартирными домами в части распоряжения такими участками</w:t>
      </w:r>
      <w:r w:rsidR="0007209A" w:rsidRPr="00114982">
        <w:rPr>
          <w:rFonts w:ascii="Times New Roman" w:hAnsi="Times New Roman"/>
          <w:sz w:val="28"/>
          <w:szCs w:val="28"/>
        </w:rPr>
        <w:t>.</w:t>
      </w:r>
    </w:p>
    <w:p w:rsidR="00E4013D" w:rsidRPr="00114982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82">
        <w:rPr>
          <w:rFonts w:ascii="Times New Roman" w:hAnsi="Times New Roman"/>
          <w:sz w:val="28"/>
          <w:szCs w:val="28"/>
        </w:rPr>
        <w:t>2.5. Причины</w:t>
      </w:r>
      <w:r w:rsidR="004834C0" w:rsidRPr="00114982">
        <w:rPr>
          <w:rFonts w:ascii="Times New Roman" w:hAnsi="Times New Roman"/>
          <w:sz w:val="28"/>
          <w:szCs w:val="28"/>
        </w:rPr>
        <w:t xml:space="preserve"> возникновения </w:t>
      </w:r>
      <w:r w:rsidRPr="00114982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ее существование:</w:t>
      </w:r>
      <w:r w:rsidR="008A46F8" w:rsidRPr="00114982">
        <w:rPr>
          <w:rFonts w:ascii="Times New Roman" w:hAnsi="Times New Roman"/>
          <w:sz w:val="28"/>
          <w:szCs w:val="28"/>
        </w:rPr>
        <w:t xml:space="preserve"> </w:t>
      </w:r>
      <w:r w:rsidR="005A7BD1" w:rsidRPr="00114982">
        <w:rPr>
          <w:rFonts w:ascii="Times New Roman" w:hAnsi="Times New Roman"/>
          <w:sz w:val="28"/>
          <w:szCs w:val="28"/>
        </w:rPr>
        <w:t xml:space="preserve">действие </w:t>
      </w:r>
      <w:proofErr w:type="gramStart"/>
      <w:r w:rsidR="007E1755" w:rsidRPr="007E1755">
        <w:rPr>
          <w:rFonts w:ascii="Times New Roman" w:hAnsi="Times New Roman"/>
          <w:bCs/>
          <w:sz w:val="28"/>
          <w:szCs w:val="28"/>
        </w:rPr>
        <w:t>Правил благоустройства территории  города Твери</w:t>
      </w:r>
      <w:proofErr w:type="gramEnd"/>
      <w:r w:rsidR="007E1755" w:rsidRPr="00114982">
        <w:rPr>
          <w:rFonts w:ascii="Times New Roman" w:hAnsi="Times New Roman"/>
          <w:sz w:val="28"/>
          <w:szCs w:val="28"/>
        </w:rPr>
        <w:t xml:space="preserve"> </w:t>
      </w:r>
      <w:r w:rsidR="005A7BD1" w:rsidRPr="00114982">
        <w:rPr>
          <w:rFonts w:ascii="Times New Roman" w:hAnsi="Times New Roman"/>
          <w:sz w:val="28"/>
          <w:szCs w:val="28"/>
        </w:rPr>
        <w:t>без предлагаемых изменений.</w:t>
      </w:r>
      <w:r w:rsidR="00E4013D" w:rsidRPr="00114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D8C" w:rsidRPr="00114982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 w:rsidRPr="00114982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114982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114982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114982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 w:rsidRPr="00114982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11498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Pr="00114982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 xml:space="preserve">2.7. </w:t>
      </w:r>
      <w:r w:rsidR="00D40315" w:rsidRPr="00114982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114982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114982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аналогичные способы разрешения существующих проблем в других субъектах  Российской Федерации</w:t>
      </w:r>
      <w:r w:rsidR="000855D3" w:rsidRPr="00114982">
        <w:rPr>
          <w:rFonts w:ascii="Times New Roman" w:hAnsi="Times New Roman"/>
          <w:sz w:val="28"/>
          <w:szCs w:val="28"/>
        </w:rPr>
        <w:t>.</w:t>
      </w:r>
    </w:p>
    <w:p w:rsidR="000C3067" w:rsidRPr="00114982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 w:rsidRPr="00114982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114982">
        <w:t xml:space="preserve"> </w:t>
      </w:r>
      <w:r w:rsidR="00D40315" w:rsidRPr="00114982">
        <w:rPr>
          <w:rFonts w:ascii="Times New Roman" w:hAnsi="Times New Roman" w:cs="Times New Roman"/>
          <w:sz w:val="28"/>
          <w:szCs w:val="28"/>
        </w:rPr>
        <w:t xml:space="preserve">информационное правовое обеспечение Гарант; электронное периодическое издание Справочная Правовая Система </w:t>
      </w:r>
      <w:proofErr w:type="spellStart"/>
      <w:r w:rsidR="00D40315" w:rsidRPr="00114982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D40315" w:rsidRPr="00114982">
        <w:rPr>
          <w:rFonts w:ascii="Times New Roman" w:hAnsi="Times New Roman" w:cs="Times New Roman"/>
          <w:sz w:val="28"/>
          <w:szCs w:val="28"/>
        </w:rPr>
        <w:t>,</w:t>
      </w:r>
      <w:r w:rsidR="00D40315" w:rsidRPr="00114982">
        <w:t xml:space="preserve"> </w:t>
      </w:r>
      <w:r w:rsidR="00D40315" w:rsidRPr="00114982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Интернет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2</w:t>
      </w:r>
      <w:r w:rsidR="005A663F" w:rsidRPr="00114982">
        <w:rPr>
          <w:rFonts w:ascii="Times New Roman" w:hAnsi="Times New Roman" w:cs="Times New Roman"/>
          <w:sz w:val="28"/>
          <w:szCs w:val="28"/>
        </w:rPr>
        <w:t>.9. Иная информация о проблеме: отсутствует.</w:t>
      </w:r>
    </w:p>
    <w:p w:rsidR="005A663F" w:rsidRPr="00114982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 w:rsidRPr="0011498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1D0E4B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RPr="00114982" w:rsidSect="00335788">
          <w:headerReference w:type="default" r:id="rId8"/>
          <w:type w:val="continuous"/>
          <w:pgSz w:w="11906" w:h="16838"/>
          <w:pgMar w:top="567" w:right="993" w:bottom="1134" w:left="1134" w:header="720" w:footer="720" w:gutter="0"/>
          <w:cols w:space="720"/>
          <w:noEndnote/>
          <w:titlePg/>
          <w:docGrid w:linePitch="299"/>
        </w:sectPr>
      </w:pPr>
      <w:r w:rsidRPr="00114982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114982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114982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114982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114982" w:rsidTr="0054134E">
        <w:trPr>
          <w:trHeight w:val="13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93FA4" w:rsidRDefault="00AB1A09" w:rsidP="00193FA4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3FA4">
              <w:rPr>
                <w:rFonts w:ascii="Times New Roman" w:hAnsi="Times New Roman"/>
                <w:sz w:val="24"/>
                <w:szCs w:val="24"/>
              </w:rPr>
              <w:t>Цель 1</w:t>
            </w:r>
            <w:r w:rsidR="0054134E" w:rsidRPr="00193FA4">
              <w:rPr>
                <w:rFonts w:ascii="Times New Roman" w:hAnsi="Times New Roman"/>
                <w:sz w:val="24"/>
                <w:szCs w:val="24"/>
              </w:rPr>
              <w:t>:</w:t>
            </w:r>
            <w:r w:rsidRPr="00193F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1755" w:rsidRPr="00193FA4">
              <w:rPr>
                <w:rFonts w:ascii="Times New Roman" w:hAnsi="Times New Roman"/>
                <w:sz w:val="24"/>
                <w:szCs w:val="24"/>
              </w:rPr>
              <w:t xml:space="preserve">приведение действующей </w:t>
            </w:r>
            <w:proofErr w:type="gramStart"/>
            <w:r w:rsidR="007E1755" w:rsidRPr="00193FA4">
              <w:rPr>
                <w:rFonts w:ascii="Times New Roman" w:hAnsi="Times New Roman"/>
                <w:sz w:val="24"/>
                <w:szCs w:val="24"/>
              </w:rPr>
              <w:t>редакции Правил благоустройства территории города Твери</w:t>
            </w:r>
            <w:proofErr w:type="gramEnd"/>
            <w:r w:rsidR="007E1755" w:rsidRPr="00193FA4">
              <w:rPr>
                <w:rFonts w:ascii="Times New Roman" w:hAnsi="Times New Roman"/>
                <w:sz w:val="24"/>
                <w:szCs w:val="24"/>
              </w:rPr>
              <w:t xml:space="preserve"> в соответствие с позицией </w:t>
            </w:r>
            <w:r w:rsidR="007E1755" w:rsidRPr="00193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Конституционного Суда Российской Федерации, изложенной в </w:t>
            </w:r>
            <w:r w:rsidR="007E1755" w:rsidRPr="00193FA4">
              <w:rPr>
                <w:rFonts w:ascii="Times New Roman" w:hAnsi="Times New Roman"/>
                <w:sz w:val="24"/>
                <w:szCs w:val="24"/>
              </w:rPr>
              <w:t>постановлении от 19.04.2021 № 14-П</w:t>
            </w:r>
            <w:r w:rsidRPr="00193F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B86EED" w:rsidP="003661C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С момента принятия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193FA4" w:rsidRPr="00193FA4" w:rsidRDefault="000F1497" w:rsidP="00193F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93FA4">
        <w:rPr>
          <w:rFonts w:ascii="Times New Roman" w:hAnsi="Times New Roman"/>
          <w:sz w:val="28"/>
          <w:szCs w:val="28"/>
        </w:rPr>
        <w:t>3.4. Действующие нормати</w:t>
      </w:r>
      <w:r w:rsidR="00CB69A0" w:rsidRPr="00193FA4">
        <w:rPr>
          <w:rFonts w:ascii="Times New Roman" w:hAnsi="Times New Roman"/>
          <w:sz w:val="28"/>
          <w:szCs w:val="28"/>
        </w:rPr>
        <w:t xml:space="preserve">вные правовые акты, поручения, </w:t>
      </w:r>
      <w:r w:rsidRPr="00193FA4">
        <w:rPr>
          <w:rFonts w:ascii="Times New Roman" w:hAnsi="Times New Roman"/>
          <w:sz w:val="28"/>
          <w:szCs w:val="28"/>
        </w:rPr>
        <w:t>другие решения,</w:t>
      </w:r>
      <w:r w:rsidR="00017946" w:rsidRPr="00193FA4">
        <w:rPr>
          <w:rFonts w:ascii="Times New Roman" w:hAnsi="Times New Roman"/>
          <w:sz w:val="28"/>
          <w:szCs w:val="28"/>
        </w:rPr>
        <w:t xml:space="preserve"> </w:t>
      </w:r>
      <w:r w:rsidRPr="00193FA4">
        <w:rPr>
          <w:rFonts w:ascii="Times New Roman" w:hAnsi="Times New Roman"/>
          <w:sz w:val="28"/>
          <w:szCs w:val="28"/>
        </w:rPr>
        <w:t>из которых вытекает необходимость разраб</w:t>
      </w:r>
      <w:r w:rsidR="00017946" w:rsidRPr="00193FA4">
        <w:rPr>
          <w:rFonts w:ascii="Times New Roman" w:hAnsi="Times New Roman"/>
          <w:sz w:val="28"/>
          <w:szCs w:val="28"/>
        </w:rPr>
        <w:t xml:space="preserve">отки предлагаемого правового </w:t>
      </w:r>
      <w:r w:rsidRPr="00193FA4">
        <w:rPr>
          <w:rFonts w:ascii="Times New Roman" w:hAnsi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193FA4">
        <w:rPr>
          <w:rFonts w:ascii="Times New Roman" w:hAnsi="Times New Roman"/>
          <w:sz w:val="28"/>
          <w:szCs w:val="28"/>
        </w:rPr>
        <w:t xml:space="preserve"> </w:t>
      </w:r>
      <w:r w:rsidRPr="00193FA4">
        <w:rPr>
          <w:rFonts w:ascii="Times New Roman" w:hAnsi="Times New Roman"/>
          <w:sz w:val="28"/>
          <w:szCs w:val="28"/>
        </w:rPr>
        <w:t>указанных целей:</w:t>
      </w:r>
      <w:r w:rsidR="00AE08EB" w:rsidRPr="00193FA4">
        <w:rPr>
          <w:rFonts w:ascii="Times New Roman" w:hAnsi="Times New Roman"/>
          <w:sz w:val="28"/>
          <w:szCs w:val="28"/>
        </w:rPr>
        <w:t xml:space="preserve"> </w:t>
      </w:r>
      <w:r w:rsidR="00193FA4" w:rsidRPr="00193FA4">
        <w:rPr>
          <w:rFonts w:ascii="Times New Roman" w:hAnsi="Times New Roman"/>
          <w:sz w:val="28"/>
          <w:szCs w:val="28"/>
        </w:rPr>
        <w:t xml:space="preserve">- Федеральный закон Российской Федерации от 06.10.2003  № 131-ФЗ «Об общих принципах организации местного самоуправления в Российской Федерации»; - постановление </w:t>
      </w:r>
      <w:r w:rsidR="00193FA4" w:rsidRPr="00193FA4">
        <w:rPr>
          <w:rFonts w:ascii="Times New Roman" w:hAnsi="Times New Roman"/>
          <w:color w:val="000000" w:themeColor="text1"/>
          <w:sz w:val="28"/>
          <w:szCs w:val="28"/>
        </w:rPr>
        <w:t xml:space="preserve">Конституционного Суда Российской Федерации </w:t>
      </w:r>
      <w:r w:rsidR="00193FA4" w:rsidRPr="00193FA4">
        <w:rPr>
          <w:rFonts w:ascii="Times New Roman" w:hAnsi="Times New Roman"/>
          <w:sz w:val="28"/>
          <w:szCs w:val="28"/>
        </w:rPr>
        <w:t>от 19.04.2021 № 14-П; - решение Тверской городской Думы от 16.10.2014 № 368 «Об утверждении Правил благоустройства территории города Твери»</w:t>
      </w:r>
      <w:r w:rsidR="00193FA4" w:rsidRPr="00193FA4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 w:rsidR="00193FA4" w:rsidRPr="00193FA4">
        <w:rPr>
          <w:rFonts w:ascii="Times New Roman" w:eastAsiaTheme="minorHAnsi" w:hAnsi="Times New Roman"/>
          <w:color w:val="000000"/>
          <w:sz w:val="28"/>
          <w:szCs w:val="28"/>
        </w:rPr>
        <w:t>проект НПА)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0F1497" w:rsidRPr="00114982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</w:t>
            </w:r>
          </w:p>
        </w:tc>
      </w:tr>
      <w:tr w:rsidR="0073653B" w:rsidRPr="00114982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193FA4" w:rsidP="0036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3FA4">
              <w:rPr>
                <w:rFonts w:ascii="Times New Roman" w:hAnsi="Times New Roman"/>
                <w:sz w:val="24"/>
                <w:szCs w:val="24"/>
              </w:rPr>
              <w:t>Цель 1:</w:t>
            </w:r>
            <w:r w:rsidRPr="00193F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3FA4">
              <w:rPr>
                <w:rFonts w:ascii="Times New Roman" w:hAnsi="Times New Roman"/>
                <w:sz w:val="24"/>
                <w:szCs w:val="24"/>
              </w:rPr>
              <w:t xml:space="preserve">приведение действующей </w:t>
            </w:r>
            <w:proofErr w:type="gramStart"/>
            <w:r w:rsidRPr="00193FA4">
              <w:rPr>
                <w:rFonts w:ascii="Times New Roman" w:hAnsi="Times New Roman"/>
                <w:sz w:val="24"/>
                <w:szCs w:val="24"/>
              </w:rPr>
              <w:t>редакции Правил благоустройства территории города Твери</w:t>
            </w:r>
            <w:proofErr w:type="gramEnd"/>
            <w:r w:rsidRPr="00193FA4">
              <w:rPr>
                <w:rFonts w:ascii="Times New Roman" w:hAnsi="Times New Roman"/>
                <w:sz w:val="24"/>
                <w:szCs w:val="24"/>
              </w:rPr>
              <w:t xml:space="preserve"> в соответствие с позицией </w:t>
            </w:r>
            <w:r w:rsidRPr="00193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Конституционного Суда Российской Федерации, изложенной в </w:t>
            </w:r>
            <w:r w:rsidRPr="00193FA4">
              <w:rPr>
                <w:rFonts w:ascii="Times New Roman" w:hAnsi="Times New Roman"/>
                <w:sz w:val="24"/>
                <w:szCs w:val="24"/>
              </w:rPr>
              <w:t>постановлении от 19.04.2021 № 14-П.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</w:tr>
    </w:tbl>
    <w:p w:rsidR="00A23FCF" w:rsidRPr="00114982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114982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114982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114982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114982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114982">
        <w:rPr>
          <w:rFonts w:ascii="Times New Roman" w:hAnsi="Times New Roman" w:cs="Times New Roman"/>
          <w:sz w:val="28"/>
          <w:szCs w:val="28"/>
        </w:rPr>
        <w:t>т</w:t>
      </w:r>
      <w:r w:rsidR="00A23FCF" w:rsidRPr="00114982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114982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114982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114982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114982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6F5A75" w:rsidRDefault="006F5A75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114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149"/>
            <w:bookmarkEnd w:id="2"/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4.3. Источники данных</w:t>
            </w:r>
          </w:p>
        </w:tc>
      </w:tr>
      <w:tr w:rsidR="000F1497" w:rsidRPr="00114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</w:t>
            </w:r>
            <w:r w:rsidR="0073653B" w:rsidRPr="00114982">
              <w:rPr>
                <w:rFonts w:ascii="Times New Roman" w:hAnsi="Times New Roman" w:cs="Times New Roman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162314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97AC3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</w:t>
            </w:r>
            <w:proofErr w:type="gramStart"/>
            <w:r w:rsidR="007A1DED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</w:t>
            </w:r>
            <w:r w:rsidR="0073653B" w:rsidRPr="00114982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</w:t>
            </w:r>
            <w:r w:rsidR="007A1DED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 города Твери</w:t>
            </w:r>
            <w:proofErr w:type="gramEnd"/>
          </w:p>
        </w:tc>
      </w:tr>
      <w:tr w:rsidR="00CB69A0" w:rsidRPr="00114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154"/>
        <w:gridCol w:w="2835"/>
        <w:gridCol w:w="1984"/>
      </w:tblGrid>
      <w:tr w:rsidR="000F1497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7"/>
            <w:bookmarkEnd w:id="3"/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5.1. Наименование </w:t>
            </w:r>
            <w:r w:rsidRPr="0011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(полномочия, обязанности или права)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Характер </w:t>
            </w:r>
            <w:r w:rsidRPr="0011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  <w:r w:rsidRPr="0011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5.4. Оценка изменения </w:t>
            </w:r>
            <w:r w:rsidRPr="0011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5.5. Оценка </w:t>
            </w:r>
            <w:r w:rsidRPr="0011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потребностей в других ресурсах</w:t>
            </w:r>
          </w:p>
        </w:tc>
      </w:tr>
      <w:tr w:rsidR="000F1497" w:rsidRPr="00114982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 местного самоуправления города Твери (структурного подразделения) 1:</w:t>
            </w:r>
            <w:r w:rsidR="006E34D4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123C16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123C16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114982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3653B" w:rsidRPr="00114982" w:rsidRDefault="0073653B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73653B" w:rsidRPr="00114982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114982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114982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73653B" w:rsidRPr="00114982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3653B" w:rsidRPr="00114982" w:rsidRDefault="0073653B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73653B" w:rsidRPr="00114982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1149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73653B" w:rsidRPr="00114982" w:rsidTr="000B023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BE7F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BE7F06" w:rsidRPr="00114982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</w:t>
            </w:r>
          </w:p>
        </w:tc>
      </w:tr>
      <w:tr w:rsidR="0073653B" w:rsidRPr="00114982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3653B" w:rsidRPr="00114982" w:rsidTr="000B023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73653B" w:rsidRPr="00114982" w:rsidRDefault="0073653B" w:rsidP="0073653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3653B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73653B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отсутствуют.</w:t>
      </w:r>
    </w:p>
    <w:p w:rsidR="000F1497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 xml:space="preserve">6.5. Источники данных: проект </w:t>
      </w:r>
      <w:r w:rsidR="00A8298C">
        <w:rPr>
          <w:rFonts w:ascii="Times New Roman" w:hAnsi="Times New Roman" w:cs="Times New Roman"/>
          <w:sz w:val="28"/>
          <w:szCs w:val="28"/>
        </w:rPr>
        <w:t>решения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CB69A0" w:rsidRPr="00114982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114982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114982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1149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F3267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  <w:r w:rsidR="00F3267F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114982" w:rsidTr="001E3D8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A81C1A" w:rsidP="004C2A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824CD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3267F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3267F" w:rsidP="00667C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E345C7" w:rsidRPr="00114982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114982" w:rsidRDefault="00E345C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114982" w:rsidRDefault="00F824CD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114982" w:rsidRDefault="00667CE9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114982" w:rsidRDefault="00667CE9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5F697C" w:rsidRPr="00114982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Pr="00114982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 w:rsidRPr="00114982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114982">
        <w:rPr>
          <w:rFonts w:ascii="Times New Roman" w:hAnsi="Times New Roman" w:cs="Times New Roman"/>
          <w:sz w:val="28"/>
          <w:szCs w:val="28"/>
        </w:rPr>
        <w:t>не под</w:t>
      </w:r>
      <w:r w:rsidR="00B9767E" w:rsidRPr="00114982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114982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проект </w:t>
      </w:r>
      <w:r w:rsidR="00193FA4">
        <w:rPr>
          <w:rFonts w:ascii="Times New Roman" w:hAnsi="Times New Roman" w:cs="Times New Roman"/>
          <w:sz w:val="28"/>
          <w:szCs w:val="28"/>
          <w:u w:val="single"/>
        </w:rPr>
        <w:t>решения</w:t>
      </w:r>
      <w:r w:rsidR="00B9767E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F5A75" w:rsidRPr="00114982" w:rsidRDefault="006F5A75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>8. Оценка рисков неблагоприятных последствий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364A93" w:rsidRPr="00114982" w:rsidRDefault="00364A93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1149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1149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114982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 w:rsidRPr="0011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6F5A75" w:rsidRDefault="006F5A75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 w:rsidRPr="00114982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 w:rsidRPr="00114982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C2AE6" w:rsidRPr="0011498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E33D2F" w:rsidRPr="00114982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114982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E33D2F" w:rsidRPr="00114982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>9. Сравнение возможных вариантов решения проблемы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4C2AE6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14982"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574EF9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D76752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0F3244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11498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ED6A3A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В</w:t>
            </w:r>
            <w:r w:rsidR="00D76752" w:rsidRPr="00114982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540181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 xml:space="preserve">  </w:t>
            </w:r>
            <w:r w:rsidR="000F3244" w:rsidRPr="00114982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</w:tbl>
    <w:p w:rsidR="00A81C1A" w:rsidRPr="00114982" w:rsidRDefault="00464F41" w:rsidP="00F824CD">
      <w:pPr>
        <w:pStyle w:val="ConsPlusNonformat"/>
        <w:spacing w:before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114982">
        <w:rPr>
          <w:rFonts w:ascii="Times New Roman" w:hAnsi="Times New Roman"/>
          <w:sz w:val="28"/>
          <w:szCs w:val="28"/>
        </w:rPr>
        <w:t>того, что механизм п</w:t>
      </w:r>
      <w:r w:rsidRPr="00114982">
        <w:rPr>
          <w:rFonts w:ascii="Times New Roman" w:hAnsi="Times New Roman"/>
          <w:sz w:val="28"/>
          <w:szCs w:val="28"/>
        </w:rPr>
        <w:t>р</w:t>
      </w:r>
      <w:r w:rsidR="00C81D43" w:rsidRPr="00114982">
        <w:rPr>
          <w:rFonts w:ascii="Times New Roman" w:hAnsi="Times New Roman"/>
          <w:sz w:val="28"/>
          <w:szCs w:val="28"/>
        </w:rPr>
        <w:t>а</w:t>
      </w:r>
      <w:r w:rsidRPr="00114982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A81C1A" w:rsidRPr="00114982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0C4A28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2D235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C96B05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114982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114982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BE7F06" w:rsidRPr="00114982" w:rsidRDefault="000F1497" w:rsidP="004234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6762">
        <w:rPr>
          <w:rFonts w:ascii="Times New Roman" w:hAnsi="Times New Roman"/>
          <w:sz w:val="28"/>
          <w:szCs w:val="28"/>
        </w:rPr>
        <w:t>9.8. Детальное описание предлагае</w:t>
      </w:r>
      <w:r w:rsidR="00313019" w:rsidRPr="000D6762">
        <w:rPr>
          <w:rFonts w:ascii="Times New Roman" w:hAnsi="Times New Roman"/>
          <w:sz w:val="28"/>
          <w:szCs w:val="28"/>
        </w:rPr>
        <w:t>мого</w:t>
      </w:r>
      <w:r w:rsidR="00313019" w:rsidRPr="00114982">
        <w:rPr>
          <w:rFonts w:ascii="Times New Roman" w:hAnsi="Times New Roman"/>
          <w:sz w:val="28"/>
          <w:szCs w:val="28"/>
        </w:rPr>
        <w:t xml:space="preserve"> варианта решения проблемы: </w:t>
      </w:r>
    </w:p>
    <w:p w:rsidR="00F824CD" w:rsidRPr="00114982" w:rsidRDefault="00CA49C8" w:rsidP="006F5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</w:t>
      </w:r>
      <w:r w:rsidR="00F96639" w:rsidRPr="00051424">
        <w:rPr>
          <w:rFonts w:ascii="Times New Roman" w:hAnsi="Times New Roman"/>
          <w:sz w:val="28"/>
          <w:szCs w:val="28"/>
        </w:rPr>
        <w:t xml:space="preserve">редставленным </w:t>
      </w:r>
      <w:r w:rsidR="00193FA4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Тверской городской Думы </w:t>
      </w:r>
      <w:r w:rsidR="00193FA4">
        <w:rPr>
          <w:rFonts w:ascii="Times New Roman" w:hAnsi="Times New Roman"/>
          <w:sz w:val="28"/>
          <w:szCs w:val="28"/>
        </w:rPr>
        <w:t xml:space="preserve">предлагается внести </w:t>
      </w:r>
      <w:r w:rsidR="00193FA4">
        <w:rPr>
          <w:rFonts w:ascii="Times New Roman" w:hAnsi="Times New Roman"/>
          <w:color w:val="000000" w:themeColor="text1"/>
          <w:sz w:val="28"/>
          <w:szCs w:val="28"/>
        </w:rPr>
        <w:t>изменения в Правила благоустройства территории города Твери с учетом позиции Конституционного Суда Российской Федерации в части отмены установленного безусловного запрета на размещение нестационарных торговых объектов на придомовой территории</w:t>
      </w:r>
      <w:r w:rsidR="00F824CD" w:rsidRPr="0011498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96B05" w:rsidRPr="00114982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114982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114982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Pr="00114982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>10.1. Предполагаемая дата вступления в си</w:t>
      </w:r>
      <w:r w:rsidR="001A3BDE" w:rsidRPr="00114982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0F3244" w:rsidRPr="00114982">
        <w:rPr>
          <w:rFonts w:ascii="Times New Roman" w:hAnsi="Times New Roman" w:cs="Times New Roman"/>
          <w:sz w:val="28"/>
          <w:szCs w:val="28"/>
        </w:rPr>
        <w:t>20</w:t>
      </w:r>
      <w:r w:rsidR="00C664E1" w:rsidRPr="00114982">
        <w:rPr>
          <w:rFonts w:ascii="Times New Roman" w:hAnsi="Times New Roman" w:cs="Times New Roman"/>
          <w:sz w:val="28"/>
          <w:szCs w:val="28"/>
        </w:rPr>
        <w:t>2</w:t>
      </w:r>
      <w:r w:rsidR="006F5A75">
        <w:rPr>
          <w:rFonts w:ascii="Times New Roman" w:hAnsi="Times New Roman" w:cs="Times New Roman"/>
          <w:sz w:val="28"/>
          <w:szCs w:val="28"/>
        </w:rPr>
        <w:t>1</w:t>
      </w:r>
      <w:r w:rsidR="002D2350" w:rsidRPr="00114982">
        <w:rPr>
          <w:rFonts w:ascii="Times New Roman" w:hAnsi="Times New Roman" w:cs="Times New Roman"/>
          <w:sz w:val="28"/>
          <w:szCs w:val="28"/>
        </w:rPr>
        <w:t xml:space="preserve"> год</w:t>
      </w:r>
      <w:r w:rsidR="00E74B66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 w:rsidRPr="00114982">
        <w:rPr>
          <w:rFonts w:ascii="Times New Roman" w:hAnsi="Times New Roman" w:cs="Times New Roman"/>
          <w:sz w:val="28"/>
          <w:szCs w:val="28"/>
        </w:rPr>
        <w:t>отсутствует</w:t>
      </w:r>
      <w:r w:rsidR="001A3BDE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F824CD" w:rsidRPr="00114982">
        <w:rPr>
          <w:rFonts w:ascii="Times New Roman" w:hAnsi="Times New Roman" w:cs="Times New Roman"/>
          <w:sz w:val="28"/>
          <w:szCs w:val="28"/>
        </w:rPr>
        <w:t>нет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1A3BDE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 w:rsidRPr="00114982">
        <w:rPr>
          <w:rFonts w:ascii="Times New Roman" w:hAnsi="Times New Roman" w:cs="Times New Roman"/>
          <w:sz w:val="28"/>
          <w:szCs w:val="28"/>
        </w:rPr>
        <w:t>нет</w:t>
      </w:r>
      <w:r w:rsidR="001A3BDE" w:rsidRPr="00114982">
        <w:rPr>
          <w:rFonts w:ascii="Times New Roman" w:hAnsi="Times New Roman" w:cs="Times New Roman"/>
          <w:sz w:val="28"/>
          <w:szCs w:val="28"/>
        </w:rPr>
        <w:t>.</w:t>
      </w:r>
    </w:p>
    <w:p w:rsidR="00C96B05" w:rsidRPr="00114982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Pr="00114982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Pr="00114982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114982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 w:rsidRPr="00114982">
        <w:rPr>
          <w:rFonts w:ascii="Times New Roman" w:hAnsi="Times New Roman" w:cs="Times New Roman"/>
          <w:sz w:val="28"/>
          <w:szCs w:val="28"/>
        </w:rPr>
        <w:t>«</w:t>
      </w:r>
      <w:r w:rsidR="00D0366E">
        <w:rPr>
          <w:rFonts w:ascii="Times New Roman" w:hAnsi="Times New Roman" w:cs="Times New Roman"/>
          <w:sz w:val="28"/>
          <w:szCs w:val="28"/>
        </w:rPr>
        <w:t>0</w:t>
      </w:r>
      <w:r w:rsidR="00193FA4">
        <w:rPr>
          <w:rFonts w:ascii="Times New Roman" w:hAnsi="Times New Roman" w:cs="Times New Roman"/>
          <w:sz w:val="28"/>
          <w:szCs w:val="28"/>
        </w:rPr>
        <w:t>4</w:t>
      </w:r>
      <w:r w:rsidR="005A1803" w:rsidRPr="00114982">
        <w:rPr>
          <w:rFonts w:ascii="Times New Roman" w:hAnsi="Times New Roman" w:cs="Times New Roman"/>
          <w:sz w:val="28"/>
          <w:szCs w:val="28"/>
        </w:rPr>
        <w:t>»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193FA4">
        <w:rPr>
          <w:rFonts w:ascii="Times New Roman" w:hAnsi="Times New Roman" w:cs="Times New Roman"/>
          <w:sz w:val="28"/>
          <w:szCs w:val="28"/>
        </w:rPr>
        <w:t>октября</w:t>
      </w:r>
      <w:r w:rsidR="00EC025A" w:rsidRPr="00114982">
        <w:rPr>
          <w:rFonts w:ascii="Times New Roman" w:hAnsi="Times New Roman" w:cs="Times New Roman"/>
          <w:sz w:val="28"/>
          <w:szCs w:val="28"/>
        </w:rPr>
        <w:t xml:space="preserve"> 20</w:t>
      </w:r>
      <w:r w:rsidR="00C664E1" w:rsidRPr="00114982">
        <w:rPr>
          <w:rFonts w:ascii="Times New Roman" w:hAnsi="Times New Roman" w:cs="Times New Roman"/>
          <w:sz w:val="28"/>
          <w:szCs w:val="28"/>
        </w:rPr>
        <w:t>2</w:t>
      </w:r>
      <w:r w:rsidR="006F5A75">
        <w:rPr>
          <w:rFonts w:ascii="Times New Roman" w:hAnsi="Times New Roman" w:cs="Times New Roman"/>
          <w:sz w:val="28"/>
          <w:szCs w:val="28"/>
        </w:rPr>
        <w:t>1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114982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 w:rsidRPr="00114982">
        <w:rPr>
          <w:rFonts w:ascii="Times New Roman" w:hAnsi="Times New Roman" w:cs="Times New Roman"/>
          <w:sz w:val="28"/>
          <w:szCs w:val="28"/>
        </w:rPr>
        <w:t>«</w:t>
      </w:r>
      <w:r w:rsidR="00D0366E">
        <w:rPr>
          <w:rFonts w:ascii="Times New Roman" w:hAnsi="Times New Roman" w:cs="Times New Roman"/>
          <w:sz w:val="28"/>
          <w:szCs w:val="28"/>
        </w:rPr>
        <w:t>0</w:t>
      </w:r>
      <w:r w:rsidR="00193FA4">
        <w:rPr>
          <w:rFonts w:ascii="Times New Roman" w:hAnsi="Times New Roman" w:cs="Times New Roman"/>
          <w:sz w:val="28"/>
          <w:szCs w:val="28"/>
        </w:rPr>
        <w:t>6</w:t>
      </w:r>
      <w:r w:rsidR="005A1803" w:rsidRPr="00114982">
        <w:rPr>
          <w:rFonts w:ascii="Times New Roman" w:hAnsi="Times New Roman" w:cs="Times New Roman"/>
          <w:sz w:val="28"/>
          <w:szCs w:val="28"/>
        </w:rPr>
        <w:t>»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193FA4">
        <w:rPr>
          <w:rFonts w:ascii="Times New Roman" w:hAnsi="Times New Roman" w:cs="Times New Roman"/>
          <w:sz w:val="28"/>
          <w:szCs w:val="28"/>
        </w:rPr>
        <w:t>октября</w:t>
      </w:r>
      <w:r w:rsidR="00C578F1" w:rsidRPr="00114982">
        <w:rPr>
          <w:rFonts w:ascii="Times New Roman" w:hAnsi="Times New Roman" w:cs="Times New Roman"/>
          <w:sz w:val="28"/>
          <w:szCs w:val="28"/>
        </w:rPr>
        <w:t xml:space="preserve"> 20</w:t>
      </w:r>
      <w:r w:rsidR="00C664E1" w:rsidRPr="00114982">
        <w:rPr>
          <w:rFonts w:ascii="Times New Roman" w:hAnsi="Times New Roman" w:cs="Times New Roman"/>
          <w:sz w:val="28"/>
          <w:szCs w:val="28"/>
        </w:rPr>
        <w:t>2</w:t>
      </w:r>
      <w:r w:rsidR="006F5A75">
        <w:rPr>
          <w:rFonts w:ascii="Times New Roman" w:hAnsi="Times New Roman" w:cs="Times New Roman"/>
          <w:sz w:val="28"/>
          <w:szCs w:val="28"/>
        </w:rPr>
        <w:t>1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0D6762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982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11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ADA" w:rsidRPr="000D6762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 w:rsidR="00F824CD" w:rsidRPr="000D6762">
        <w:rPr>
          <w:rFonts w:ascii="Times New Roman" w:hAnsi="Times New Roman" w:cs="Times New Roman"/>
          <w:sz w:val="28"/>
          <w:szCs w:val="28"/>
        </w:rPr>
        <w:t>не поступили</w:t>
      </w:r>
      <w:r w:rsidR="00461461" w:rsidRPr="000D676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762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</w:t>
      </w:r>
      <w:r w:rsidRPr="00114982">
        <w:rPr>
          <w:rFonts w:ascii="Times New Roman" w:hAnsi="Times New Roman" w:cs="Times New Roman"/>
          <w:sz w:val="28"/>
          <w:szCs w:val="28"/>
        </w:rPr>
        <w:t xml:space="preserve"> по итогам проведения публичных консультаций по проекту нормативного правового акта:</w:t>
      </w:r>
      <w:r w:rsidR="00E82139" w:rsidRPr="00114982">
        <w:t xml:space="preserve"> </w:t>
      </w:r>
      <w:hyperlink r:id="rId9" w:history="1">
        <w:r w:rsidR="000C4A28" w:rsidRPr="00114982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114982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114982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114982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114982">
        <w:rPr>
          <w:rFonts w:ascii="Times New Roman" w:hAnsi="Times New Roman"/>
          <w:sz w:val="28"/>
        </w:rPr>
        <w:t>. Раздел</w:t>
      </w:r>
      <w:r w:rsidR="000C4A28" w:rsidRPr="00114982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0971EE" w:rsidRPr="00114982">
        <w:rPr>
          <w:rFonts w:ascii="Times New Roman" w:hAnsi="Times New Roman"/>
          <w:color w:val="000000"/>
          <w:sz w:val="28"/>
        </w:rPr>
        <w:t>.</w:t>
      </w:r>
    </w:p>
    <w:p w:rsidR="00C96B05" w:rsidRPr="00114982" w:rsidRDefault="000F1497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Приложение: Свод предложений,</w:t>
      </w:r>
      <w:r w:rsidR="000C4A28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2A18AF" w:rsidRDefault="002A18AF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66E" w:rsidRPr="00114982" w:rsidRDefault="00D0366E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Pr="00114982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Н</w:t>
      </w:r>
      <w:r w:rsidR="00E82139" w:rsidRPr="00114982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Pr="00114982" w:rsidRDefault="0059130E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экономического развития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 w:rsidRPr="00114982">
        <w:rPr>
          <w:rFonts w:ascii="Times New Roman" w:hAnsi="Times New Roman"/>
          <w:sz w:val="28"/>
          <w:szCs w:val="28"/>
        </w:rPr>
        <w:t xml:space="preserve"> </w:t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D77ADA" w:rsidRPr="00114982">
        <w:rPr>
          <w:rFonts w:ascii="Times New Roman" w:hAnsi="Times New Roman"/>
          <w:sz w:val="28"/>
          <w:szCs w:val="28"/>
        </w:rPr>
        <w:t>П.С. Петров</w:t>
      </w:r>
    </w:p>
    <w:sectPr w:rsidR="00B1451B" w:rsidSect="0042345F">
      <w:type w:val="continuous"/>
      <w:pgSz w:w="11906" w:h="16838"/>
      <w:pgMar w:top="993" w:right="567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19" w:rsidRDefault="00957919" w:rsidP="002D6514">
      <w:pPr>
        <w:spacing w:after="0" w:line="240" w:lineRule="auto"/>
      </w:pPr>
      <w:r>
        <w:separator/>
      </w:r>
    </w:p>
  </w:endnote>
  <w:endnote w:type="continuationSeparator" w:id="0">
    <w:p w:rsidR="00957919" w:rsidRDefault="00957919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19" w:rsidRDefault="00957919" w:rsidP="002D6514">
      <w:pPr>
        <w:spacing w:after="0" w:line="240" w:lineRule="auto"/>
      </w:pPr>
      <w:r>
        <w:separator/>
      </w:r>
    </w:p>
  </w:footnote>
  <w:footnote w:type="continuationSeparator" w:id="0">
    <w:p w:rsidR="00957919" w:rsidRDefault="00957919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535811"/>
      <w:docPartObj>
        <w:docPartGallery w:val="Page Numbers (Top of Page)"/>
        <w:docPartUnique/>
      </w:docPartObj>
    </w:sdtPr>
    <w:sdtEndPr/>
    <w:sdtContent>
      <w:p w:rsidR="00335788" w:rsidRDefault="003357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98C">
          <w:rPr>
            <w:noProof/>
          </w:rPr>
          <w:t>2</w:t>
        </w:r>
        <w:r>
          <w:fldChar w:fldCharType="end"/>
        </w:r>
      </w:p>
    </w:sdtContent>
  </w:sdt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51C1"/>
    <w:rsid w:val="000170E8"/>
    <w:rsid w:val="00017946"/>
    <w:rsid w:val="00026302"/>
    <w:rsid w:val="000329CD"/>
    <w:rsid w:val="000419AF"/>
    <w:rsid w:val="00043131"/>
    <w:rsid w:val="0005713D"/>
    <w:rsid w:val="00061D8C"/>
    <w:rsid w:val="000638A2"/>
    <w:rsid w:val="0007209A"/>
    <w:rsid w:val="00074A99"/>
    <w:rsid w:val="000855D3"/>
    <w:rsid w:val="00094C08"/>
    <w:rsid w:val="000971EE"/>
    <w:rsid w:val="000B08D9"/>
    <w:rsid w:val="000B19D3"/>
    <w:rsid w:val="000B4556"/>
    <w:rsid w:val="000C3067"/>
    <w:rsid w:val="000C4A28"/>
    <w:rsid w:val="000C500F"/>
    <w:rsid w:val="000D41AC"/>
    <w:rsid w:val="000D4B8B"/>
    <w:rsid w:val="000D6762"/>
    <w:rsid w:val="000E24D9"/>
    <w:rsid w:val="000E35A6"/>
    <w:rsid w:val="000E4AB4"/>
    <w:rsid w:val="000E7224"/>
    <w:rsid w:val="000F1306"/>
    <w:rsid w:val="000F1497"/>
    <w:rsid w:val="000F1AE6"/>
    <w:rsid w:val="000F3244"/>
    <w:rsid w:val="000F5341"/>
    <w:rsid w:val="00103335"/>
    <w:rsid w:val="001061AC"/>
    <w:rsid w:val="00110274"/>
    <w:rsid w:val="00114982"/>
    <w:rsid w:val="00123C16"/>
    <w:rsid w:val="00126911"/>
    <w:rsid w:val="00130D4E"/>
    <w:rsid w:val="00131E13"/>
    <w:rsid w:val="00132B57"/>
    <w:rsid w:val="00154D2B"/>
    <w:rsid w:val="00157396"/>
    <w:rsid w:val="00162314"/>
    <w:rsid w:val="001679E5"/>
    <w:rsid w:val="001753D5"/>
    <w:rsid w:val="00180741"/>
    <w:rsid w:val="00184B06"/>
    <w:rsid w:val="00193FA4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35DAC"/>
    <w:rsid w:val="00243381"/>
    <w:rsid w:val="00247C48"/>
    <w:rsid w:val="00292877"/>
    <w:rsid w:val="00293BAA"/>
    <w:rsid w:val="002A18AF"/>
    <w:rsid w:val="002A355E"/>
    <w:rsid w:val="002A360A"/>
    <w:rsid w:val="002D2350"/>
    <w:rsid w:val="002D434A"/>
    <w:rsid w:val="002D6179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35788"/>
    <w:rsid w:val="0034382C"/>
    <w:rsid w:val="00343F0A"/>
    <w:rsid w:val="00345E43"/>
    <w:rsid w:val="00364A93"/>
    <w:rsid w:val="003661C6"/>
    <w:rsid w:val="00366D0F"/>
    <w:rsid w:val="00380516"/>
    <w:rsid w:val="003853E7"/>
    <w:rsid w:val="00392374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04AE"/>
    <w:rsid w:val="0042345F"/>
    <w:rsid w:val="00425388"/>
    <w:rsid w:val="00437EFF"/>
    <w:rsid w:val="00441962"/>
    <w:rsid w:val="00461461"/>
    <w:rsid w:val="00464F41"/>
    <w:rsid w:val="004834C0"/>
    <w:rsid w:val="00495FD8"/>
    <w:rsid w:val="004C2AE6"/>
    <w:rsid w:val="004E001F"/>
    <w:rsid w:val="004E28BC"/>
    <w:rsid w:val="004E356C"/>
    <w:rsid w:val="00506F64"/>
    <w:rsid w:val="005227F7"/>
    <w:rsid w:val="00540181"/>
    <w:rsid w:val="0054134E"/>
    <w:rsid w:val="0055180A"/>
    <w:rsid w:val="00554EEF"/>
    <w:rsid w:val="00562F6B"/>
    <w:rsid w:val="005717A9"/>
    <w:rsid w:val="00574EF9"/>
    <w:rsid w:val="00580BF3"/>
    <w:rsid w:val="00582361"/>
    <w:rsid w:val="0059130E"/>
    <w:rsid w:val="005956D9"/>
    <w:rsid w:val="005A1803"/>
    <w:rsid w:val="005A663F"/>
    <w:rsid w:val="005A7BD1"/>
    <w:rsid w:val="005B2734"/>
    <w:rsid w:val="005C54B3"/>
    <w:rsid w:val="005D3A71"/>
    <w:rsid w:val="005F697C"/>
    <w:rsid w:val="00601294"/>
    <w:rsid w:val="0060284E"/>
    <w:rsid w:val="0063411B"/>
    <w:rsid w:val="00656EC6"/>
    <w:rsid w:val="006664BE"/>
    <w:rsid w:val="00667CE9"/>
    <w:rsid w:val="00670827"/>
    <w:rsid w:val="00697AC3"/>
    <w:rsid w:val="006A13BB"/>
    <w:rsid w:val="006B23F3"/>
    <w:rsid w:val="006C1139"/>
    <w:rsid w:val="006C4037"/>
    <w:rsid w:val="006E34D4"/>
    <w:rsid w:val="006E462C"/>
    <w:rsid w:val="006F2015"/>
    <w:rsid w:val="006F5A75"/>
    <w:rsid w:val="00733CC9"/>
    <w:rsid w:val="0073653B"/>
    <w:rsid w:val="00736D3E"/>
    <w:rsid w:val="00753CF0"/>
    <w:rsid w:val="00767F8E"/>
    <w:rsid w:val="00773D31"/>
    <w:rsid w:val="007A0BF2"/>
    <w:rsid w:val="007A19A6"/>
    <w:rsid w:val="007A1DED"/>
    <w:rsid w:val="007B2607"/>
    <w:rsid w:val="007C1301"/>
    <w:rsid w:val="007C5127"/>
    <w:rsid w:val="007D6EF3"/>
    <w:rsid w:val="007E1755"/>
    <w:rsid w:val="007E34A5"/>
    <w:rsid w:val="007E60F2"/>
    <w:rsid w:val="007F06A5"/>
    <w:rsid w:val="008247D2"/>
    <w:rsid w:val="008257BD"/>
    <w:rsid w:val="008462BB"/>
    <w:rsid w:val="00855576"/>
    <w:rsid w:val="0086445E"/>
    <w:rsid w:val="008778E7"/>
    <w:rsid w:val="00883991"/>
    <w:rsid w:val="008A46F8"/>
    <w:rsid w:val="008B7D6C"/>
    <w:rsid w:val="008C4CAB"/>
    <w:rsid w:val="008D0E69"/>
    <w:rsid w:val="008E1DA4"/>
    <w:rsid w:val="008E3715"/>
    <w:rsid w:val="008E59D3"/>
    <w:rsid w:val="008E7D14"/>
    <w:rsid w:val="008F0B23"/>
    <w:rsid w:val="008F426E"/>
    <w:rsid w:val="00902CBA"/>
    <w:rsid w:val="009379A0"/>
    <w:rsid w:val="00940A9B"/>
    <w:rsid w:val="00957919"/>
    <w:rsid w:val="00962F5F"/>
    <w:rsid w:val="00975877"/>
    <w:rsid w:val="0099071A"/>
    <w:rsid w:val="009974FF"/>
    <w:rsid w:val="009D260C"/>
    <w:rsid w:val="009D4002"/>
    <w:rsid w:val="009D4065"/>
    <w:rsid w:val="009D47BE"/>
    <w:rsid w:val="009D4C10"/>
    <w:rsid w:val="009E2A2C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8298C"/>
    <w:rsid w:val="00A9624C"/>
    <w:rsid w:val="00AA0A3B"/>
    <w:rsid w:val="00AB0F2E"/>
    <w:rsid w:val="00AB1A09"/>
    <w:rsid w:val="00AC2FD1"/>
    <w:rsid w:val="00AC32B0"/>
    <w:rsid w:val="00AC4A1C"/>
    <w:rsid w:val="00AE08EB"/>
    <w:rsid w:val="00AE6D8A"/>
    <w:rsid w:val="00B040DD"/>
    <w:rsid w:val="00B1451B"/>
    <w:rsid w:val="00B21A38"/>
    <w:rsid w:val="00B25B9C"/>
    <w:rsid w:val="00B25CCB"/>
    <w:rsid w:val="00B40734"/>
    <w:rsid w:val="00B60C75"/>
    <w:rsid w:val="00B84CDB"/>
    <w:rsid w:val="00B86398"/>
    <w:rsid w:val="00B8639B"/>
    <w:rsid w:val="00B86EED"/>
    <w:rsid w:val="00B9767E"/>
    <w:rsid w:val="00BA2D4C"/>
    <w:rsid w:val="00BB3D00"/>
    <w:rsid w:val="00BC1490"/>
    <w:rsid w:val="00BD4CB5"/>
    <w:rsid w:val="00BE0847"/>
    <w:rsid w:val="00BE1633"/>
    <w:rsid w:val="00BE7F06"/>
    <w:rsid w:val="00BF21F6"/>
    <w:rsid w:val="00BF7590"/>
    <w:rsid w:val="00C346BA"/>
    <w:rsid w:val="00C578F1"/>
    <w:rsid w:val="00C664E1"/>
    <w:rsid w:val="00C7175F"/>
    <w:rsid w:val="00C815F7"/>
    <w:rsid w:val="00C81D43"/>
    <w:rsid w:val="00C84E74"/>
    <w:rsid w:val="00C8737F"/>
    <w:rsid w:val="00C87E0A"/>
    <w:rsid w:val="00C96B05"/>
    <w:rsid w:val="00CA49C8"/>
    <w:rsid w:val="00CB4617"/>
    <w:rsid w:val="00CB6499"/>
    <w:rsid w:val="00CB69A0"/>
    <w:rsid w:val="00D0366E"/>
    <w:rsid w:val="00D0648D"/>
    <w:rsid w:val="00D4010E"/>
    <w:rsid w:val="00D40315"/>
    <w:rsid w:val="00D41480"/>
    <w:rsid w:val="00D54E35"/>
    <w:rsid w:val="00D55194"/>
    <w:rsid w:val="00D563E9"/>
    <w:rsid w:val="00D65307"/>
    <w:rsid w:val="00D76752"/>
    <w:rsid w:val="00D77ADA"/>
    <w:rsid w:val="00D860F6"/>
    <w:rsid w:val="00D8619B"/>
    <w:rsid w:val="00D95DC3"/>
    <w:rsid w:val="00DD6B29"/>
    <w:rsid w:val="00DD711E"/>
    <w:rsid w:val="00DE0B80"/>
    <w:rsid w:val="00DF5ADA"/>
    <w:rsid w:val="00E07B7A"/>
    <w:rsid w:val="00E138DB"/>
    <w:rsid w:val="00E1717F"/>
    <w:rsid w:val="00E33D2E"/>
    <w:rsid w:val="00E33D2F"/>
    <w:rsid w:val="00E345C7"/>
    <w:rsid w:val="00E4013D"/>
    <w:rsid w:val="00E47FFA"/>
    <w:rsid w:val="00E503E0"/>
    <w:rsid w:val="00E55742"/>
    <w:rsid w:val="00E631F8"/>
    <w:rsid w:val="00E67E01"/>
    <w:rsid w:val="00E74A39"/>
    <w:rsid w:val="00E74B66"/>
    <w:rsid w:val="00E82139"/>
    <w:rsid w:val="00EA0C46"/>
    <w:rsid w:val="00EB016A"/>
    <w:rsid w:val="00EB41E9"/>
    <w:rsid w:val="00EB5976"/>
    <w:rsid w:val="00EB621F"/>
    <w:rsid w:val="00EC025A"/>
    <w:rsid w:val="00EC0E36"/>
    <w:rsid w:val="00ED6A3A"/>
    <w:rsid w:val="00EF1366"/>
    <w:rsid w:val="00F3267F"/>
    <w:rsid w:val="00F35446"/>
    <w:rsid w:val="00F36279"/>
    <w:rsid w:val="00F61619"/>
    <w:rsid w:val="00F824CD"/>
    <w:rsid w:val="00F91623"/>
    <w:rsid w:val="00F96639"/>
    <w:rsid w:val="00FA39D8"/>
    <w:rsid w:val="00FA6544"/>
    <w:rsid w:val="00FC438A"/>
    <w:rsid w:val="00FE388B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05FE-03F3-432C-99E1-7F06BD76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9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Windows</cp:lastModifiedBy>
  <cp:revision>43</cp:revision>
  <cp:lastPrinted>2021-06-10T08:39:00Z</cp:lastPrinted>
  <dcterms:created xsi:type="dcterms:W3CDTF">2017-12-22T12:30:00Z</dcterms:created>
  <dcterms:modified xsi:type="dcterms:W3CDTF">2021-10-07T07:03:00Z</dcterms:modified>
</cp:coreProperties>
</file>